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9E" w14:textId="77777777" w:rsidR="00D825C9" w:rsidRPr="00CE7522" w:rsidRDefault="00D825C9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D731E78" w14:textId="77777777" w:rsidR="00F17933" w:rsidRPr="000977DA" w:rsidRDefault="00F17933" w:rsidP="00F17933">
      <w:pPr>
        <w:jc w:val="center"/>
        <w:rPr>
          <w:rFonts w:ascii="Arial" w:hAnsi="Arial" w:cs="Arial"/>
          <w:i/>
          <w:iCs/>
          <w:sz w:val="28"/>
          <w:szCs w:val="28"/>
        </w:rPr>
      </w:pPr>
      <w:r w:rsidRPr="000977DA">
        <w:rPr>
          <w:rFonts w:ascii="Arial" w:hAnsi="Arial" w:cs="Arial"/>
          <w:b/>
          <w:spacing w:val="-3"/>
          <w:sz w:val="28"/>
          <w:szCs w:val="28"/>
          <w:lang w:val="en-IE"/>
        </w:rPr>
        <w:t>En</w:t>
      </w:r>
      <w:bookmarkStart w:id="0" w:name="_GoBack"/>
      <w:bookmarkEnd w:id="0"/>
      <w:r w:rsidRPr="000977DA">
        <w:rPr>
          <w:rFonts w:ascii="Arial" w:hAnsi="Arial" w:cs="Arial"/>
          <w:b/>
          <w:spacing w:val="-3"/>
          <w:sz w:val="28"/>
          <w:szCs w:val="28"/>
          <w:lang w:val="en-IE"/>
        </w:rPr>
        <w:t xml:space="preserve">closure 7 - </w:t>
      </w:r>
      <w:r w:rsidRPr="000977DA">
        <w:rPr>
          <w:rFonts w:ascii="Arial" w:hAnsi="Arial" w:cs="Arial"/>
          <w:b/>
          <w:sz w:val="28"/>
          <w:szCs w:val="28"/>
        </w:rPr>
        <w:t>Statement of Subcontracting/Joint Offer</w:t>
      </w:r>
    </w:p>
    <w:p w14:paraId="0464A40F" w14:textId="77777777" w:rsidR="00F17933" w:rsidRDefault="00F17933" w:rsidP="00565B4F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2" w14:textId="1E1D0119" w:rsidR="00157CBE" w:rsidRPr="00CE7522" w:rsidRDefault="00F17933" w:rsidP="00565B4F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proofErr w:type="gramStart"/>
      <w:r>
        <w:rPr>
          <w:rFonts w:ascii="Arial" w:hAnsi="Arial" w:cs="Arial"/>
          <w:b/>
          <w:spacing w:val="-3"/>
          <w:lang w:val="en-IE"/>
        </w:rPr>
        <w:t>attached</w:t>
      </w:r>
      <w:proofErr w:type="gramEnd"/>
      <w:r>
        <w:rPr>
          <w:rFonts w:ascii="Arial" w:hAnsi="Arial" w:cs="Arial"/>
          <w:b/>
          <w:spacing w:val="-3"/>
          <w:lang w:val="en-IE"/>
        </w:rPr>
        <w:t xml:space="preserve"> to the invitation to tender N° </w:t>
      </w:r>
      <w:r w:rsidR="00565B4F">
        <w:rPr>
          <w:rFonts w:ascii="Arial" w:hAnsi="Arial" w:cs="Arial"/>
          <w:b/>
          <w:spacing w:val="-3"/>
          <w:lang w:val="en-IE"/>
        </w:rPr>
        <w:t>EMSA/NEG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 w:rsidR="005B409A">
        <w:rPr>
          <w:rFonts w:ascii="Arial" w:hAnsi="Arial" w:cs="Arial"/>
          <w:b/>
          <w:spacing w:val="-3"/>
          <w:lang w:val="en-IE"/>
        </w:rPr>
        <w:t>2</w:t>
      </w:r>
      <w:r w:rsidR="001468C3">
        <w:rPr>
          <w:rFonts w:ascii="Arial" w:hAnsi="Arial" w:cs="Arial"/>
          <w:b/>
          <w:spacing w:val="-3"/>
          <w:lang w:val="en-IE"/>
        </w:rPr>
        <w:t>3</w:t>
      </w:r>
      <w:r w:rsidR="00FC3AD6">
        <w:rPr>
          <w:rFonts w:ascii="Arial" w:hAnsi="Arial" w:cs="Arial"/>
          <w:b/>
          <w:spacing w:val="-3"/>
          <w:lang w:val="en-IE"/>
        </w:rPr>
        <w:t>/2015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4" w14:textId="4D11CEDB" w:rsidR="00157CBE" w:rsidRPr="00CE7522" w:rsidRDefault="00F17933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i/>
          <w:spacing w:val="-3"/>
          <w:lang w:val="en-IE"/>
        </w:rPr>
      </w:pPr>
      <w:proofErr w:type="gramStart"/>
      <w:r>
        <w:rPr>
          <w:rFonts w:ascii="Arial" w:hAnsi="Arial" w:cs="Arial"/>
          <w:b/>
          <w:spacing w:val="-3"/>
          <w:lang w:val="en-IE"/>
        </w:rPr>
        <w:t>for</w:t>
      </w:r>
      <w:proofErr w:type="gramEnd"/>
      <w:r>
        <w:rPr>
          <w:rFonts w:ascii="Arial" w:hAnsi="Arial" w:cs="Arial"/>
          <w:b/>
          <w:spacing w:val="-3"/>
          <w:lang w:val="en-IE"/>
        </w:rPr>
        <w:t xml:space="preserve"> the t</w:t>
      </w:r>
      <w:r>
        <w:rPr>
          <w:rFonts w:ascii="Arial" w:hAnsi="Arial" w:cs="Arial"/>
          <w:b/>
          <w:spacing w:val="-3"/>
          <w:lang w:val="en-IE"/>
        </w:rPr>
        <w:t xml:space="preserve">ransportation </w:t>
      </w:r>
      <w:r>
        <w:rPr>
          <w:rFonts w:ascii="Arial" w:hAnsi="Arial" w:cs="Arial"/>
          <w:b/>
          <w:spacing w:val="-3"/>
          <w:lang w:val="en-IE"/>
        </w:rPr>
        <w:t>and s</w:t>
      </w:r>
      <w:r w:rsidR="00565B4F" w:rsidRPr="00565B4F">
        <w:rPr>
          <w:rFonts w:ascii="Arial" w:hAnsi="Arial" w:cs="Arial"/>
          <w:b/>
          <w:spacing w:val="-3"/>
          <w:lang w:val="en-IE"/>
        </w:rPr>
        <w:t>torage of Oil Spill Response Equipment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565B4F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565B4F">
        <w:rPr>
          <w:rFonts w:ascii="Arial" w:hAnsi="Arial" w:cs="Arial"/>
          <w:sz w:val="20"/>
          <w:szCs w:val="20"/>
          <w:lang w:val="en-IE"/>
        </w:rPr>
        <w:t>Yes/</w:t>
      </w:r>
      <w:r w:rsidR="00D825C9" w:rsidRPr="00565B4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565B4F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565B4F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565B4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565B4F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565B4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565B4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565B4F">
        <w:rPr>
          <w:rFonts w:ascii="Arial" w:hAnsi="Arial" w:cs="Arial"/>
          <w:sz w:val="20"/>
          <w:szCs w:val="20"/>
          <w:lang w:val="en-IE"/>
        </w:rPr>
        <w:t>n°</w:t>
      </w:r>
      <w:r w:rsidRPr="00565B4F">
        <w:rPr>
          <w:rFonts w:ascii="Arial" w:hAnsi="Arial" w:cs="Arial"/>
          <w:sz w:val="20"/>
          <w:szCs w:val="20"/>
          <w:lang w:val="en-IE"/>
        </w:rPr>
        <w:t>1:</w:t>
      </w:r>
      <w:r w:rsidR="00FE1711" w:rsidRPr="00565B4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565B4F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977DA">
        <w:rPr>
          <w:rFonts w:ascii="Arial" w:hAnsi="Arial" w:cs="Arial"/>
          <w:sz w:val="20"/>
          <w:szCs w:val="20"/>
        </w:rPr>
      </w:r>
      <w:r w:rsidR="000977DA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565B4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565B4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565B4F">
        <w:rPr>
          <w:rFonts w:ascii="Arial" w:hAnsi="Arial" w:cs="Arial"/>
          <w:sz w:val="20"/>
          <w:szCs w:val="20"/>
          <w:lang w:val="en-IE"/>
        </w:rPr>
        <w:t>n°</w:t>
      </w:r>
      <w:r w:rsidRPr="00565B4F">
        <w:rPr>
          <w:rFonts w:ascii="Arial" w:hAnsi="Arial" w:cs="Arial"/>
          <w:sz w:val="20"/>
          <w:szCs w:val="20"/>
          <w:lang w:val="en-IE"/>
        </w:rPr>
        <w:t>2:</w:t>
      </w:r>
      <w:r w:rsidR="00FE1711" w:rsidRPr="00565B4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565B4F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977DA">
        <w:rPr>
          <w:rFonts w:ascii="Arial" w:hAnsi="Arial" w:cs="Arial"/>
          <w:sz w:val="20"/>
          <w:szCs w:val="20"/>
        </w:rPr>
      </w:r>
      <w:r w:rsidR="000977DA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565B4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565B4F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565B4F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0802163B" w14:textId="77777777" w:rsidR="00FC3AD6" w:rsidRDefault="00FC3AD6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531B8084" w14:textId="77777777" w:rsidR="00FC3AD6" w:rsidRDefault="00FC3AD6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611E32CD" w14:textId="77777777" w:rsidR="00FC3AD6" w:rsidRDefault="00FC3AD6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5E8FBD0F" w14:textId="77777777" w:rsidR="00FC3AD6" w:rsidRDefault="00FC3AD6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4B54D971" w14:textId="77777777" w:rsidR="00FC3AD6" w:rsidRDefault="00FC3AD6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11269A99" w14:textId="77777777" w:rsidR="00FC3AD6" w:rsidRPr="00CE7522" w:rsidRDefault="00FC3AD6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0977DA">
        <w:rPr>
          <w:rFonts w:ascii="Arial" w:hAnsi="Arial" w:cs="Arial"/>
          <w:b/>
          <w:sz w:val="20"/>
          <w:szCs w:val="20"/>
        </w:rPr>
      </w:r>
      <w:r w:rsidR="000977DA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977DA">
        <w:rPr>
          <w:rFonts w:ascii="Arial" w:hAnsi="Arial" w:cs="Arial"/>
          <w:sz w:val="20"/>
          <w:szCs w:val="20"/>
        </w:rPr>
      </w:r>
      <w:r w:rsidR="000977DA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977DA">
        <w:rPr>
          <w:rFonts w:ascii="Arial" w:hAnsi="Arial" w:cs="Arial"/>
          <w:sz w:val="20"/>
          <w:szCs w:val="20"/>
        </w:rPr>
      </w:r>
      <w:r w:rsidR="000977DA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977D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0977DA">
        <w:rPr>
          <w:rFonts w:ascii="Arial" w:hAnsi="Arial" w:cs="Arial"/>
          <w:sz w:val="20"/>
          <w:szCs w:val="20"/>
        </w:rPr>
      </w:r>
      <w:r w:rsidR="000977DA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157CB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4522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51DD11" w14:textId="77777777" w:rsidR="00F61460" w:rsidRPr="00F61460" w:rsidRDefault="00F61460" w:rsidP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F17933">
          <w:rPr>
            <w:rFonts w:ascii="Arial" w:hAnsi="Arial" w:cs="Arial"/>
            <w:noProof/>
            <w:sz w:val="20"/>
            <w:szCs w:val="20"/>
          </w:rPr>
          <w:t>2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6152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3817EDE3" w14:textId="75097D35" w:rsidR="00F61460" w:rsidRPr="00F61460" w:rsidRDefault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0977DA">
          <w:rPr>
            <w:rFonts w:ascii="Arial" w:hAnsi="Arial" w:cs="Arial"/>
            <w:noProof/>
            <w:sz w:val="20"/>
            <w:szCs w:val="20"/>
          </w:rPr>
          <w:t>1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2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0977DA"/>
    <w:rsid w:val="001261ED"/>
    <w:rsid w:val="00132C50"/>
    <w:rsid w:val="001468C3"/>
    <w:rsid w:val="00157CBE"/>
    <w:rsid w:val="00162465"/>
    <w:rsid w:val="00287429"/>
    <w:rsid w:val="002B74FA"/>
    <w:rsid w:val="002D058E"/>
    <w:rsid w:val="00305140"/>
    <w:rsid w:val="00314895"/>
    <w:rsid w:val="003D1BF0"/>
    <w:rsid w:val="00565B4F"/>
    <w:rsid w:val="005B409A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17933"/>
    <w:rsid w:val="00F52852"/>
    <w:rsid w:val="00F61460"/>
    <w:rsid w:val="00F77D7A"/>
    <w:rsid w:val="00FB5C90"/>
    <w:rsid w:val="00FC3AD6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525DC5-9366-40F7-9E58-7B00AF86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2014-11-27T16:45:00Z</dcterms:created>
  <dcterms:modified xsi:type="dcterms:W3CDTF">2015-03-31T09:10:00Z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